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b w:val="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sz w:val="28"/>
              </w:rPr>
              <w:t>Мне было интересно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да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участвовать в семинаре в активной роли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узнать новое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было очень интересно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узнать о методиках самоопределения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видеть живые выступления детей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и не </w:t>
            </w:r>
            <w:proofErr w:type="spellStart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теор</w:t>
            </w:r>
            <w:proofErr w:type="spellEnd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. и на </w:t>
            </w:r>
            <w:proofErr w:type="spellStart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практ</w:t>
            </w:r>
            <w:proofErr w:type="spellEnd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. ч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асти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станции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банка ценностей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участвовать в мастер-классах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поучаствовал мастер-классах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все методики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узнать, захотелось попробовать среди деток начальной школы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узнать как работает эта методика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методика </w:t>
            </w:r>
            <w:proofErr w:type="spellStart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шелфи</w:t>
            </w:r>
            <w:proofErr w:type="spellEnd"/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сам формат </w:t>
            </w:r>
            <w:proofErr w:type="gramStart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семинара .</w:t>
            </w:r>
            <w:proofErr w:type="gramEnd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Интересный, творческий, практический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поучас</w:t>
            </w: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твовать в мастер-классах от лиц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а подростка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посмотреть на внеурочную деятельность вашей школы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мастер-классы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слушать выступающих, которые говорят не глядя в бумажку о том, что они знают и что им интересно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узнать ответы детей и коллег найти совладение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530B2B">
              <w:rPr>
                <w:rFonts w:ascii="Century Schoolbook" w:hAnsi="Century Schoolbook" w:cs="Arial"/>
                <w:b w:val="0"/>
                <w:color w:val="222222"/>
                <w:sz w:val="28"/>
              </w:rPr>
              <w:t>познакомится и с практиками и с концепцией вашей работы.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увидеть некоторые методики и поучаствовать в них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узнать какие методики существуют, как их проводить, об опыте </w:t>
            </w:r>
            <w:r w:rsidR="0041257F"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работы</w:t>
            </w:r>
            <w:bookmarkStart w:id="0" w:name="_GoBack"/>
            <w:bookmarkEnd w:id="0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школы, как </w:t>
            </w:r>
            <w:proofErr w:type="spellStart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экпр.площадки</w:t>
            </w:r>
            <w:proofErr w:type="spellEnd"/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всё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формат, подробная </w:t>
            </w:r>
            <w:proofErr w:type="spellStart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теор</w:t>
            </w:r>
            <w:proofErr w:type="spellEnd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. ч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асть</w:t>
            </w:r>
          </w:p>
        </w:tc>
      </w:tr>
    </w:tbl>
    <w:p w:rsidR="008A787E" w:rsidRDefault="008A787E">
      <w:r>
        <w:br w:type="page"/>
      </w:r>
    </w:p>
    <w:p w:rsidR="00735235" w:rsidRDefault="00735235"/>
    <w:tbl>
      <w:tblPr>
        <w:tblStyle w:val="1-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sz w:val="28"/>
              </w:rPr>
            </w:pPr>
            <w:r w:rsidRPr="00530B2B">
              <w:rPr>
                <w:rFonts w:ascii="Century Schoolbook" w:hAnsi="Century Schoolbook"/>
                <w:sz w:val="28"/>
              </w:rPr>
              <w:t>Благодаря семинару я узнал(а)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что я на верном пути, у меня много единомышленников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несколько новых, простых и глубоких методик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об интересном опыте работы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несколько новых интересных методик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как помочь детям в самоопределении 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что в Санкт-Петербурге всё-таки существуют школы с личностно ориентированным подходом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ещё одну школу СПб со своим лицом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какую методику необходимо использовать мне в работе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самоопределении ученика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самоопределении ученика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новых эффективных методиках рефлексии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много нового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 разнообразии медик педагогической рефлексии 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 методах педагогической диагностики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новые методики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что можно помочь учащимся, узнать больше интересного о них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, способах познания внутреннего мира учащегося 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новые методики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новых эффективных методиках рефлексии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важную информацию для диагностики (не учебной)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новые методики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то есть коллеги, которые тоже занимаются самоопределением школьников — эту же тему в своем лицее развиваю и я. У нас реализуется программа психолого-педагогического сопровождения, ориентированная на самоопределение (я — психолог старшей школы). Программа сопровождения предполагает работу по самоопределению на всех ступенях: начальная школа — ученическое самоопределение, основная школа — личностное самоопределение, старшая — профессиональное самоопределение.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существовании рефлексивных сессий и о том, как их проводить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рефлексивных методиках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 РС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как легкие интересные методики, ценности подростков, как применять РС.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sz w:val="28"/>
                <w:szCs w:val="28"/>
              </w:rPr>
              <w:t>Теперь я могу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двигаться дальше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опыт школы в своей работе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применить полученные знания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применять некоторые методики на своих уроках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могу построить диалог с детьми о их будущем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повторить рефлексивные занятия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всё это в своей работе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провести со своим классом похожие задания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попробовать провести некоторые рефлексии с детьми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 xml:space="preserve">применить полученные знания на практике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много нового сделать!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применить некоторые методики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их в работе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реа</w:t>
            </w:r>
            <w: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лизовать что-то в своей практике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лучше узнать своих учащихся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 xml:space="preserve">воспользоваться полученными знаниями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применять знания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некоторое методы и приёмы в своей работе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помочь детям в вопросах самоопределения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8"/>
              </w:rPr>
            </w:pPr>
            <w:r w:rsidRPr="00530B2B">
              <w:rPr>
                <w:rFonts w:ascii="Century Schoolbook" w:hAnsi="Century Schoolbook" w:cs="Arial"/>
                <w:b w:val="0"/>
                <w:bCs w:val="0"/>
                <w:color w:val="222222"/>
                <w:sz w:val="28"/>
                <w:szCs w:val="28"/>
              </w:rPr>
              <w:t> </w:t>
            </w:r>
            <w:r w:rsidRPr="00530B2B">
              <w:rPr>
                <w:rFonts w:ascii="Century Schoolbook" w:hAnsi="Century Schoolbook" w:cs="Arial"/>
                <w:b w:val="0"/>
                <w:color w:val="222222"/>
                <w:sz w:val="28"/>
                <w:szCs w:val="28"/>
              </w:rPr>
              <w:t>использовать ваши ценные наработки для развития своего проекта (программы).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проводить некоторые методики у себя в школе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проверю методики у себя на классе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полученные знания во внеурочной деятельности, увлечь детей, чтобы они задумались о себе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  <w:szCs w:val="28"/>
              </w:rPr>
              <w:t>использовать РС в своей работе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B2B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30B2B">
            <w:pPr>
              <w:jc w:val="center"/>
              <w:rPr>
                <w:rFonts w:ascii="Century Schoolbook" w:hAnsi="Century Schoolbook"/>
                <w:sz w:val="28"/>
              </w:rPr>
            </w:pPr>
            <w:r w:rsidRPr="00530B2B">
              <w:rPr>
                <w:rFonts w:ascii="Century Schoolbook" w:hAnsi="Century Schoolbook"/>
                <w:sz w:val="28"/>
              </w:rPr>
              <w:t>Я почувствовал(а), что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я очень вкачена в этот процесс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я не один придаю такое большое значение рефлексии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мне интересна такая форма работы 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могу двигаться дальше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 w:rsidP="005B35ED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себя неко</w:t>
            </w:r>
            <w:r w:rsidR="005B35ED">
              <w:rPr>
                <w:rFonts w:ascii="Century Schoolbook" w:hAnsi="Century Schoolbook"/>
                <w:b w:val="0"/>
                <w:color w:val="000000"/>
                <w:sz w:val="28"/>
              </w:rPr>
              <w:t>мфортно, когда на мастер-классе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я услышала фразу: "нас не интересуют Ваши ценности" 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в школе существует коллектив единомышленников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 меня появилась новые инструменты для работы с классом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как важно видеть ученика(</w:t>
            </w:r>
            <w:proofErr w:type="spellStart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ов</w:t>
            </w:r>
            <w:proofErr w:type="spellEnd"/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)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 на родительских собраниях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это важно для определения будущего детей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интерес, эмоции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какие-то моменты я тоже использую в своей педагогической практике, и что я иду в правильном направлении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я в теме =)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могу улучшить подход к детям 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удовольствие от того, что</w:t>
            </w: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я с большой пользой провела время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530B2B">
              <w:rPr>
                <w:rFonts w:ascii="Century Schoolbook" w:hAnsi="Century Schoolbook" w:cs="Arial"/>
                <w:b w:val="0"/>
                <w:color w:val="222222"/>
                <w:sz w:val="28"/>
              </w:rPr>
              <w:t> вдохновение и сопричастность.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радость, что об этом вообще задумываются в системе образования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это необходимо для того, чтобы лучше узнать учеников и скорректировать работу</w:t>
            </w:r>
          </w:p>
        </w:tc>
      </w:tr>
      <w:tr w:rsidR="00530B2B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530B2B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что нужно самосовершенствоваться и помогать в этом детям</w:t>
            </w:r>
          </w:p>
        </w:tc>
      </w:tr>
      <w:tr w:rsidR="00530B2B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30B2B" w:rsidRPr="00530B2B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удовле</w:t>
            </w:r>
            <w:r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>творение</w:t>
            </w: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  <w:r w:rsidR="00530B2B" w:rsidRPr="00530B2B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color w:val="000000"/>
                <w:sz w:val="28"/>
              </w:rPr>
              <w:t>Я смогу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лучше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рассказать об </w:t>
            </w:r>
            <w:proofErr w:type="spellStart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умк</w:t>
            </w:r>
            <w:proofErr w:type="spellEnd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своим коллегам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поделиться с коллегами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помочь детям с будущей профессией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proofErr w:type="spellStart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кзнать</w:t>
            </w:r>
            <w:proofErr w:type="spellEnd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свой класс ещё лучше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на практике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использовать это в работе и предметника и классного руководителя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применить и обработать полученные результаты 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методики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точн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 больше, чем до этого дня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новые методики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(правда, пока мне не ясен формат) сотрудничать с вами.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b w:val="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sz w:val="28"/>
              </w:rPr>
              <w:t>Меня удивило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встреча со знакомыми людьми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владение диагност. инструментарием педагогами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многие приёмы </w:t>
            </w:r>
            <w:r w:rsidR="005B35ED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довольно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простые легко реализуемые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что всё так просто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личность и харизма директора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количество профильных классов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ответы детей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ценности детей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организация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ничего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сложные темы -&gt; </w:t>
            </w:r>
            <w:r w:rsidR="005B35ED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интересные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методики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простота подачи и глубина от</w:t>
            </w:r>
            <w:r w:rsidR="005B35ED">
              <w:rPr>
                <w:rFonts w:ascii="Century Schoolbook" w:hAnsi="Century Schoolbook"/>
                <w:b w:val="0"/>
                <w:color w:val="000000"/>
                <w:sz w:val="28"/>
                <w:lang w:val="en-US"/>
              </w:rPr>
              <w:t>l</w:t>
            </w:r>
            <w:proofErr w:type="spellStart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ачи</w:t>
            </w:r>
            <w:proofErr w:type="spellEnd"/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что мастер классы были в одинаковом формате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ответная реакция детей 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осознанность учеников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 xml:space="preserve"> высокое доверие учителям. Тема самоопределения на грани психологии и педагогики. От педагогов требуется очень высокий уровень </w:t>
            </w:r>
            <w:proofErr w:type="spellStart"/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эмпатии</w:t>
            </w:r>
            <w:proofErr w:type="spellEnd"/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 xml:space="preserve"> и профессиональной </w:t>
            </w:r>
            <w:proofErr w:type="spellStart"/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саморефлексии</w:t>
            </w:r>
            <w:proofErr w:type="spellEnd"/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 при работе по такой тонкой теме с подростками.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что в школах существует такое направление и об этом заботятся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color w:val="000000"/>
                <w:sz w:val="28"/>
              </w:rPr>
              <w:t>Я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</w:t>
            </w:r>
            <w:r w:rsidRPr="00BA08DF">
              <w:rPr>
                <w:rFonts w:ascii="Century Schoolbook" w:hAnsi="Century Schoolbook"/>
                <w:color w:val="000000"/>
                <w:sz w:val="28"/>
              </w:rPr>
              <w:t>попробую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придумать новую систему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методы на своих занятиях и привлечь к использованию своих коллег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применить методики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методики на классных часах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применить некоторые методики самоопределения ученика в своей педагогической диагностике 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несколько методик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применить методики в ближайшее время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применять это со своими коллегами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в работе с классом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изучить более глубже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адаптировать эти методики для учащихся начальной школы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proofErr w:type="spellStart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шелфи</w:t>
            </w:r>
            <w:proofErr w:type="spellEnd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и жилетку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применить методику "банка ценностей"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провести мероприятие на классе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 изучить и апробировать методические материалы, которыми вы так щедро делитесь. 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внедрить это в школу на постоянную основу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530B2B" w:rsidRDefault="00530B2B"/>
    <w:tbl>
      <w:tblPr>
        <w:tblStyle w:val="1-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sz w:val="28"/>
              </w:rPr>
            </w:pPr>
            <w:r w:rsidRPr="00BA08DF">
              <w:rPr>
                <w:rFonts w:ascii="Century Schoolbook" w:hAnsi="Century Schoolbook"/>
                <w:sz w:val="28"/>
              </w:rPr>
              <w:t>Семинар дал мне для будущего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радость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почву для размышлений и уверенность, что я на верном пути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новые горизонты работы с детьми 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направление для работы с детьми 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идеи для размышления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как работать с детьми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практический материал для </w:t>
            </w:r>
            <w:r w:rsidR="005B35ED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работы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много нового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пищу для размышлений и действия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очень много материала и возможность его применить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мотивацию к работе с детьми 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новые форматы работы с классом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новую ступень самореализации</w:t>
            </w:r>
          </w:p>
        </w:tc>
      </w:tr>
      <w:tr w:rsidR="00BA08DF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приёмы работы с учениками </w:t>
            </w:r>
          </w:p>
        </w:tc>
      </w:tr>
      <w:tr w:rsidR="00BA08DF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массу опыта новой для меня методики работы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BA08DF" w:rsidRDefault="00BA08DF"/>
    <w:tbl>
      <w:tblPr>
        <w:tblStyle w:val="1-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08DF" w:rsidTr="00BA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 w:rsidP="00BA08DF">
            <w:pPr>
              <w:jc w:val="center"/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Мне захотелось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петь 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узнать больше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применить методики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применить методики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провести подробный классный час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новые методики "</w:t>
            </w:r>
            <w:proofErr w:type="spellStart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шелфи</w:t>
            </w:r>
            <w:proofErr w:type="spellEnd"/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" и рефлексивная жилетка"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некоторые методики </w:t>
            </w:r>
            <w:r w:rsidR="002D740A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сегодня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осуществить 1у из методик на практике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поучаствовать</w:t>
            </w:r>
            <w:r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ещё раз</w:t>
            </w:r>
            <w:r w:rsidR="00BA08DF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и всё применить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это применить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</w:t>
            </w:r>
            <w:r w:rsidR="00BA08DF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новые методики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мне захотелось применить данные технологии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зайти на сайт вашей школы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изменить подход к детям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использовать многое в своей работе и работе своей школы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1254C5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</w:t>
            </w:r>
            <w:r w:rsidR="00BA08DF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провести эти занятия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BA08DF">
              <w:rPr>
                <w:rFonts w:ascii="Century Schoolbook" w:hAnsi="Century Schoolbook" w:cs="Arial"/>
                <w:b w:val="0"/>
                <w:color w:val="222222"/>
                <w:sz w:val="28"/>
              </w:rPr>
              <w:t> инструменты и надежду)))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использовать </w:t>
            </w:r>
          </w:p>
        </w:tc>
      </w:tr>
      <w:tr w:rsidR="00BA08DF" w:rsidTr="00BA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поделиться с </w:t>
            </w:r>
            <w:r w:rsidR="002D740A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коллегами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опытом</w:t>
            </w:r>
          </w:p>
        </w:tc>
      </w:tr>
      <w:tr w:rsidR="00BA08DF" w:rsidTr="00BA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A08DF" w:rsidRPr="00BA08DF" w:rsidRDefault="00BA08DF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самой переосмыслить свою жизнь и ценности , и вновь </w:t>
            </w:r>
            <w:r w:rsidR="001254C5"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>выстроить</w:t>
            </w:r>
            <w:r w:rsidRPr="00BA08DF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её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BA08DF" w:rsidRDefault="00BA08DF"/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119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 w:rsidP="002D740A">
            <w:pPr>
              <w:jc w:val="center"/>
              <w:rPr>
                <w:rFonts w:ascii="Century Schoolbook" w:hAnsi="Century Schoolbook"/>
                <w:sz w:val="28"/>
              </w:rPr>
            </w:pPr>
            <w:r w:rsidRPr="002D740A">
              <w:rPr>
                <w:rFonts w:ascii="Century Schoolbook" w:hAnsi="Century Schoolbook"/>
                <w:sz w:val="28"/>
              </w:rPr>
              <w:t>Мне благодаря семинару удалось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получить ответы мне свои вопросы 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лучше узнать себя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более детально представить современного подростка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понять потребности подростка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познать мир детей среднего звена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попробовать</w:t>
            </w:r>
            <w:r w:rsidR="0098119E"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себя в роли подростка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познакомиться</w:t>
            </w:r>
            <w:r w:rsidR="0098119E"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 коллегами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задуматься!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изучить новые методики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понять, что я на правильном пути 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познакомиться с новыми людьми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узнать лучше современных школьников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>написать Вам лично и коллективу письмо благодарности.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proofErr w:type="spellStart"/>
            <w:r>
              <w:rPr>
                <w:rFonts w:ascii="Century Schoolbook" w:hAnsi="Century Schoolbook"/>
                <w:b w:val="0"/>
                <w:color w:val="000000"/>
                <w:sz w:val="28"/>
              </w:rPr>
              <w:t>п</w:t>
            </w:r>
            <w:r w:rsidR="0098119E"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о</w:t>
            </w: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взаимодействовать</w:t>
            </w:r>
            <w:proofErr w:type="spellEnd"/>
            <w:r w:rsidR="0098119E"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с коллегами, побыть в проф. Поле</w:t>
            </w:r>
          </w:p>
        </w:tc>
      </w:tr>
      <w:tr w:rsidR="0098119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узнать о новых методиках</w:t>
            </w:r>
          </w:p>
        </w:tc>
      </w:tr>
      <w:tr w:rsidR="0098119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bottom"/>
          </w:tcPr>
          <w:p w:rsidR="0098119E" w:rsidRPr="002D740A" w:rsidRDefault="0098119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узнать новые методики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98119E" w:rsidRDefault="0098119E"/>
    <w:tbl>
      <w:tblPr>
        <w:tblStyle w:val="1-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740A" w:rsidTr="002D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 w:rsidP="002D740A">
            <w:pPr>
              <w:jc w:val="center"/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Я получил(а) от семинара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радость и знания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заряд "+" </w:t>
            </w:r>
            <w:proofErr w:type="spellStart"/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пед</w:t>
            </w:r>
            <w:proofErr w:type="spellEnd"/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. Энергией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заряд энергии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массу положительных эмоций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море позитива и новые знания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программу самоопределения для себя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позитив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большой опыт в области диагностик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большое удовольствие 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заряд бодрости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не только знания, но и много положительных эмоций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положительные впечатления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интересную информацию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положительные эмоции 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приёмы работы с учениками 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 xml:space="preserve"> уточнить </w:t>
            </w:r>
            <w:proofErr w:type="spellStart"/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>орг</w:t>
            </w:r>
            <w:r>
              <w:rPr>
                <w:rFonts w:ascii="Century Schoolbook" w:hAnsi="Century Schoolbook" w:cs="Arial"/>
                <w:b w:val="0"/>
                <w:color w:val="222222"/>
                <w:sz w:val="28"/>
              </w:rPr>
              <w:t>.</w:t>
            </w:r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>моменты</w:t>
            </w:r>
            <w:proofErr w:type="spellEnd"/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 xml:space="preserve"> по реализации педпрактик.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удовольствие от взаимодействия с коллегами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положительные эмоции 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положительные эмоции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98119E" w:rsidRDefault="0098119E"/>
    <w:tbl>
      <w:tblPr>
        <w:tblStyle w:val="1-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740A" w:rsidTr="002D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 w:rsidP="002D740A">
            <w:pPr>
              <w:jc w:val="center"/>
              <w:rPr>
                <w:rFonts w:ascii="Century Schoolbook" w:hAnsi="Century Schoolbook"/>
                <w:b w:val="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sz w:val="28"/>
              </w:rPr>
              <w:t>Для меня было открытием, что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я не одна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такой опыт легко применить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дети всех поколений хотят одного и того же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выставка рисунков детей на третьем этаже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педагогам и организаторам наиболее точно показать рефлексию детей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существует большое количество готовых разработанных </w:t>
            </w:r>
            <w:proofErr w:type="spellStart"/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меодик</w:t>
            </w:r>
            <w:proofErr w:type="spellEnd"/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 рефлексии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так можно добиться самоопределение ученика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побыть в состоянии подростка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я давно пользуюсь </w:t>
            </w:r>
            <w:proofErr w:type="spellStart"/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Шелфи</w:t>
            </w:r>
            <w:proofErr w:type="spellEnd"/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детей можно увлечь диагностикой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простые задания дают глубокий эффект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 w:cs="Arial"/>
                <w:b w:val="0"/>
                <w:color w:val="222222"/>
                <w:sz w:val="28"/>
                <w:szCs w:val="24"/>
              </w:rPr>
            </w:pPr>
            <w:r w:rsidRPr="002D740A">
              <w:rPr>
                <w:rFonts w:ascii="Century Schoolbook" w:hAnsi="Century Schoolbook" w:cs="Arial"/>
                <w:b w:val="0"/>
                <w:color w:val="222222"/>
                <w:sz w:val="28"/>
              </w:rPr>
              <w:t>удовольствие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дети на видео открывались и рассказывали о своём внутреннем мире</w:t>
            </w:r>
          </w:p>
        </w:tc>
      </w:tr>
      <w:tr w:rsidR="002D740A" w:rsidTr="002D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что существуют такие сессии</w:t>
            </w:r>
          </w:p>
        </w:tc>
      </w:tr>
      <w:tr w:rsidR="002D740A" w:rsidTr="002D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D740A" w:rsidRPr="002D740A" w:rsidRDefault="002D740A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2D740A">
              <w:rPr>
                <w:rFonts w:ascii="Century Schoolbook" w:hAnsi="Century Schoolbook"/>
                <w:b w:val="0"/>
                <w:color w:val="000000"/>
                <w:sz w:val="28"/>
              </w:rPr>
              <w:t>так просто можно заставить задуматься о главном</w:t>
            </w:r>
          </w:p>
        </w:tc>
      </w:tr>
    </w:tbl>
    <w:p w:rsidR="008A787E" w:rsidRDefault="008A787E"/>
    <w:p w:rsidR="008A787E" w:rsidRDefault="008A787E">
      <w:r>
        <w:br w:type="page"/>
      </w:r>
    </w:p>
    <w:p w:rsidR="0098119E" w:rsidRDefault="0098119E"/>
    <w:tbl>
      <w:tblPr>
        <w:tblStyle w:val="1-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A787E" w:rsidRPr="008A787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hAnsi="Century Schoolbook"/>
                <w:sz w:val="28"/>
              </w:rPr>
            </w:pPr>
            <w:r w:rsidRPr="008A787E">
              <w:rPr>
                <w:rFonts w:ascii="Century Schoolbook" w:hAnsi="Century Schoolbook"/>
                <w:sz w:val="28"/>
              </w:rPr>
              <w:t>На мой взгляд мне удалось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сложное показать легко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увлечь идеей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интересно представить опыт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лучше понять подростков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пленарное заседание, выступление директора и научного руководителя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всё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узнать очень важное и новое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показать работу на мастер-классах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исследовать тему рефлексии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в короткий срок узнать много нового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интересно организованное мероприятие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организовать работу форума на должном уровне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1. организация 2. интересные выступления 3. актуальная тема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понять современных детей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 показать систему работы и педпрактики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 xml:space="preserve">понять какие методики есть, и как их применять на практике 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всё в семинаре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hAnsi="Century Schoolbook"/>
                <w:b w:val="0"/>
                <w:color w:val="000000"/>
                <w:sz w:val="28"/>
              </w:rPr>
            </w:pPr>
            <w:r w:rsidRPr="008A787E">
              <w:rPr>
                <w:rFonts w:ascii="Century Schoolbook" w:hAnsi="Century Schoolbook"/>
                <w:b w:val="0"/>
                <w:color w:val="000000"/>
                <w:sz w:val="28"/>
              </w:rPr>
              <w:t>погрузиться в процесс</w:t>
            </w:r>
          </w:p>
        </w:tc>
      </w:tr>
    </w:tbl>
    <w:p w:rsidR="008A787E" w:rsidRDefault="008A787E" w:rsidP="008A787E">
      <w:pPr>
        <w:rPr>
          <w:rFonts w:ascii="Century Schoolbook" w:hAnsi="Century Schoolbook"/>
          <w:bCs/>
          <w:color w:val="000000"/>
          <w:sz w:val="28"/>
        </w:rPr>
      </w:pPr>
    </w:p>
    <w:p w:rsidR="008A787E" w:rsidRDefault="008A787E">
      <w:pPr>
        <w:rPr>
          <w:rFonts w:ascii="Century Schoolbook" w:hAnsi="Century Schoolbook"/>
          <w:bCs/>
          <w:color w:val="000000"/>
          <w:sz w:val="28"/>
        </w:rPr>
      </w:pPr>
      <w:r>
        <w:rPr>
          <w:rFonts w:ascii="Century Schoolbook" w:hAnsi="Century Schoolbook"/>
          <w:bCs/>
          <w:color w:val="000000"/>
          <w:sz w:val="28"/>
        </w:rPr>
        <w:br w:type="page"/>
      </w:r>
    </w:p>
    <w:p w:rsidR="008A787E" w:rsidRDefault="008A787E" w:rsidP="008A787E">
      <w:pPr>
        <w:spacing w:after="0" w:line="240" w:lineRule="auto"/>
        <w:rPr>
          <w:rFonts w:ascii="Century Schoolbook" w:hAnsi="Century Schoolbook"/>
          <w:bCs/>
          <w:color w:val="000000"/>
          <w:sz w:val="28"/>
        </w:rPr>
      </w:pPr>
    </w:p>
    <w:tbl>
      <w:tblPr>
        <w:tblStyle w:val="1-2"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8A787E" w:rsidRPr="008A787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eastAsia="Times New Roman" w:hAnsi="Century Schoolbook" w:cs="Times New Roman"/>
                <w:color w:val="auto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color w:val="auto"/>
                <w:sz w:val="28"/>
                <w:szCs w:val="28"/>
                <w:lang w:eastAsia="ru-RU"/>
              </w:rPr>
              <w:t>Я бы учла(учёл) на будущее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потенциал педагогов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в методике важна не только сама методика и анализ. А как это делать на мастер-классах раскрыли не полностью. Времени было мало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более длительное время мастер-класса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потребности современных подростков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возрастную категорию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всё узнанное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что мастер-классы лучше проводить в разных форматах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желания и стремления детей, помочь им реализоваться в жизни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Arial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Arial"/>
                <w:b w:val="0"/>
                <w:sz w:val="28"/>
                <w:szCs w:val="28"/>
                <w:lang w:eastAsia="ru-RU"/>
              </w:rPr>
              <w:t>тут сложно, для себя? Или по организации семинара?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какие методики нужно применять в моём классе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можно изменить в лучшую сторону, переосмыслить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психо</w:t>
            </w:r>
            <w:proofErr w:type="spellEnd"/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-тесты помогут ученику определиться и увеличат мотивацию</w:t>
            </w:r>
          </w:p>
        </w:tc>
      </w:tr>
    </w:tbl>
    <w:p w:rsidR="008A787E" w:rsidRDefault="008A787E" w:rsidP="008A787E">
      <w:pPr>
        <w:rPr>
          <w:rFonts w:ascii="Century Schoolbook" w:hAnsi="Century Schoolbook"/>
          <w:bCs/>
          <w:color w:val="000000"/>
          <w:sz w:val="28"/>
        </w:rPr>
      </w:pPr>
    </w:p>
    <w:p w:rsidR="008A787E" w:rsidRDefault="008A787E">
      <w:pPr>
        <w:rPr>
          <w:rFonts w:ascii="Century Schoolbook" w:hAnsi="Century Schoolbook"/>
          <w:bCs/>
          <w:color w:val="000000"/>
          <w:sz w:val="28"/>
        </w:rPr>
      </w:pPr>
      <w:r>
        <w:rPr>
          <w:rFonts w:ascii="Century Schoolbook" w:hAnsi="Century Schoolbook"/>
          <w:bCs/>
          <w:color w:val="000000"/>
          <w:sz w:val="28"/>
        </w:rPr>
        <w:br w:type="page"/>
      </w:r>
    </w:p>
    <w:p w:rsidR="008A787E" w:rsidRDefault="008A787E" w:rsidP="008A787E">
      <w:pPr>
        <w:spacing w:after="0" w:line="240" w:lineRule="auto"/>
        <w:rPr>
          <w:rFonts w:ascii="Century Schoolbook" w:hAnsi="Century Schoolbook"/>
          <w:bCs/>
          <w:color w:val="000000"/>
          <w:sz w:val="28"/>
        </w:rPr>
      </w:pPr>
    </w:p>
    <w:tbl>
      <w:tblPr>
        <w:tblStyle w:val="1-3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8A787E" w:rsidRPr="008A787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Наиболее важным для меня я считаю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продолжать работу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ёмкость информации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здоровье, работу, любовь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можно наводить мосты с детьми любых поколений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психологии много не бывает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ваш опыт работы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возможность обмена информацией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получение результата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Arial"/>
                <w:b w:val="0"/>
                <w:color w:val="222222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Arial"/>
                <w:b w:val="0"/>
                <w:color w:val="222222"/>
                <w:sz w:val="28"/>
                <w:szCs w:val="28"/>
                <w:lang w:eastAsia="ru-RU"/>
              </w:rPr>
              <w:t> выведение темы самоопределения на ведущее место среди всех направлений воспитательной деятельности.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понять как правильно как правильно интерпретировать результаты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все методики хороши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возможность помочь данной методикой ученикам</w:t>
            </w:r>
          </w:p>
        </w:tc>
      </w:tr>
    </w:tbl>
    <w:p w:rsidR="008A787E" w:rsidRDefault="008A787E" w:rsidP="008A787E">
      <w:pPr>
        <w:rPr>
          <w:rFonts w:ascii="Century Schoolbook" w:hAnsi="Century Schoolbook"/>
          <w:bCs/>
          <w:color w:val="000000"/>
          <w:sz w:val="28"/>
        </w:rPr>
      </w:pPr>
    </w:p>
    <w:p w:rsidR="008A787E" w:rsidRDefault="008A787E">
      <w:pPr>
        <w:rPr>
          <w:rFonts w:ascii="Century Schoolbook" w:hAnsi="Century Schoolbook"/>
          <w:bCs/>
          <w:color w:val="000000"/>
          <w:sz w:val="28"/>
        </w:rPr>
      </w:pPr>
      <w:r>
        <w:rPr>
          <w:rFonts w:ascii="Century Schoolbook" w:hAnsi="Century Schoolbook"/>
          <w:bCs/>
          <w:color w:val="000000"/>
          <w:sz w:val="28"/>
        </w:rPr>
        <w:br w:type="page"/>
      </w:r>
    </w:p>
    <w:p w:rsidR="008A787E" w:rsidRDefault="008A787E" w:rsidP="008A787E">
      <w:pPr>
        <w:spacing w:after="0" w:line="240" w:lineRule="auto"/>
        <w:rPr>
          <w:rFonts w:ascii="Century Schoolbook" w:hAnsi="Century Schoolbook"/>
          <w:bCs/>
          <w:color w:val="000000"/>
          <w:sz w:val="28"/>
        </w:rPr>
      </w:pPr>
    </w:p>
    <w:tbl>
      <w:tblPr>
        <w:tblStyle w:val="1-4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8A787E" w:rsidRPr="008A787E" w:rsidTr="008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jc w:val="center"/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sz w:val="28"/>
                <w:szCs w:val="28"/>
                <w:lang w:eastAsia="ru-RU"/>
              </w:rPr>
              <w:t>Зачем нам был нужен семинар?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осознание</w:t>
            </w:r>
            <w:proofErr w:type="gramEnd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результатов </w:t>
            </w:r>
          </w:p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2.подтвержденя значимости этой работы </w:t>
            </w:r>
          </w:p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3. Для одобрения - Вы большие умницы, профессионалы 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чтобы сделать </w:t>
            </w:r>
            <w:proofErr w:type="spellStart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умк</w:t>
            </w:r>
            <w:proofErr w:type="spellEnd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лучше </w:t>
            </w:r>
          </w:p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чтобы развиваться, получив обратную связь </w:t>
            </w:r>
          </w:p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3. любой семинар - это точки обобщения и точка роста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саморазвития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интересный опыт, который хочу рассказать коллегам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чтобы улучшить дальнейшую работу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ещё одна подсказка вселенной: сменить свой профессиональной деятельности, выбрав стезю медицины 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обобщить пр</w:t>
            </w:r>
            <w: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иёмы и методики может любое обра</w:t>
            </w: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о</w:t>
            </w: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вательное учреждение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для повышения уровня своих </w:t>
            </w:r>
            <w:proofErr w:type="spellStart"/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узн</w:t>
            </w:r>
            <w:proofErr w:type="spellEnd"/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обмена опытом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воплощения в своей школе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1. общение </w:t>
            </w:r>
          </w:p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2. познание </w:t>
            </w:r>
          </w:p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3. знакомство с новым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хотелось бы познакомиться с работой других коллективов в школах ЦР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обмена мнением, опытом и общения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очень понравилось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чтобы делиться опытом, коммуникабельностью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поделить</w:t>
            </w: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ся методиками рефлексии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саморазвития и развития личности детей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только слова благодарности за большую работу!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Arial"/>
                <w:b w:val="0"/>
                <w:color w:val="222222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Arial"/>
                <w:b w:val="0"/>
                <w:color w:val="222222"/>
                <w:sz w:val="28"/>
                <w:szCs w:val="28"/>
                <w:lang w:eastAsia="ru-RU"/>
              </w:rPr>
              <w:t> возможно, для вдохновляющей встречи единомышленников. для меня это так.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познакомилась с методом и вообще </w:t>
            </w:r>
            <w: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новым</w:t>
            </w: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взглядом на образование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1. для того чтобы понять, что такое РС </w:t>
            </w:r>
          </w:p>
          <w:p w:rsid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2. какие методики диагностики бывают </w:t>
            </w:r>
          </w:p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3. как правильно из применять на практике</w:t>
            </w:r>
          </w:p>
        </w:tc>
      </w:tr>
      <w:tr w:rsidR="008A787E" w:rsidRPr="008A787E" w:rsidTr="008A7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чтобы мы могли использовать во внеурочной деятельности педагогическую рефлексию для интересного и насыщенного взаимодействия учителя </w:t>
            </w:r>
          </w:p>
        </w:tc>
      </w:tr>
      <w:tr w:rsidR="008A787E" w:rsidRPr="008A787E" w:rsidTr="008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noWrap/>
            <w:hideMark/>
          </w:tcPr>
          <w:p w:rsidR="008A787E" w:rsidRPr="008A787E" w:rsidRDefault="008A787E" w:rsidP="008A787E">
            <w:pPr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A787E">
              <w:rPr>
                <w:rFonts w:ascii="Century Schoolbook" w:eastAsia="Times New Roman" w:hAnsi="Century Schoolbook" w:cs="Times New Roman"/>
                <w:b w:val="0"/>
                <w:color w:val="000000"/>
                <w:sz w:val="28"/>
                <w:szCs w:val="28"/>
                <w:lang w:eastAsia="ru-RU"/>
              </w:rPr>
              <w:t>для саморазвития и профессионального опыта</w:t>
            </w:r>
          </w:p>
        </w:tc>
      </w:tr>
    </w:tbl>
    <w:p w:rsidR="008A787E" w:rsidRPr="008A787E" w:rsidRDefault="008A787E" w:rsidP="008A787E">
      <w:pPr>
        <w:spacing w:after="0" w:line="240" w:lineRule="auto"/>
        <w:rPr>
          <w:rFonts w:ascii="Century Schoolbook" w:hAnsi="Century Schoolbook"/>
          <w:bCs/>
          <w:color w:val="000000"/>
          <w:sz w:val="28"/>
        </w:rPr>
      </w:pPr>
    </w:p>
    <w:sectPr w:rsidR="008A787E" w:rsidRPr="008A787E" w:rsidSect="007352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67" w:rsidRDefault="00596E67" w:rsidP="008A787E">
      <w:pPr>
        <w:spacing w:after="0" w:line="240" w:lineRule="auto"/>
      </w:pPr>
      <w:r>
        <w:separator/>
      </w:r>
    </w:p>
  </w:endnote>
  <w:endnote w:type="continuationSeparator" w:id="0">
    <w:p w:rsidR="00596E67" w:rsidRDefault="00596E67" w:rsidP="008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67" w:rsidRDefault="00596E67" w:rsidP="008A787E">
      <w:pPr>
        <w:spacing w:after="0" w:line="240" w:lineRule="auto"/>
      </w:pPr>
      <w:r>
        <w:separator/>
      </w:r>
    </w:p>
  </w:footnote>
  <w:footnote w:type="continuationSeparator" w:id="0">
    <w:p w:rsidR="00596E67" w:rsidRDefault="00596E67" w:rsidP="008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7E" w:rsidRPr="008A787E" w:rsidRDefault="008A787E" w:rsidP="008A787E">
    <w:pPr>
      <w:rPr>
        <w:rFonts w:ascii="Century Schoolbook" w:hAnsi="Century Schoolbook"/>
        <w:b/>
      </w:rPr>
    </w:pPr>
    <w:r w:rsidRPr="008A787E">
      <w:rPr>
        <w:rFonts w:ascii="Century Schoolbook" w:hAnsi="Century Schoolbook"/>
        <w:b/>
      </w:rPr>
      <w:t>Рефлексивный экран 23.03.2021</w:t>
    </w:r>
  </w:p>
  <w:p w:rsidR="008A787E" w:rsidRDefault="008A7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2B"/>
    <w:rsid w:val="00034701"/>
    <w:rsid w:val="000F7264"/>
    <w:rsid w:val="001254C5"/>
    <w:rsid w:val="002D740A"/>
    <w:rsid w:val="0041257F"/>
    <w:rsid w:val="00530B2B"/>
    <w:rsid w:val="00596E67"/>
    <w:rsid w:val="005B35ED"/>
    <w:rsid w:val="00735235"/>
    <w:rsid w:val="00885AA9"/>
    <w:rsid w:val="008A787E"/>
    <w:rsid w:val="0098119E"/>
    <w:rsid w:val="00BA08DF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4A2E"/>
  <w15:docId w15:val="{C313C2EF-1216-4FA3-8ED9-92FDBE4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List Accent 4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30B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редняя заливка 11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A08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8A78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8A78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8A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87E"/>
  </w:style>
  <w:style w:type="paragraph" w:styleId="a6">
    <w:name w:val="footer"/>
    <w:basedOn w:val="a"/>
    <w:link w:val="a7"/>
    <w:uiPriority w:val="99"/>
    <w:semiHidden/>
    <w:unhideWhenUsed/>
    <w:rsid w:val="008A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6643-2733-42DF-BB00-9354BEBD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Denisovich</dc:creator>
  <cp:lastModifiedBy>School197</cp:lastModifiedBy>
  <cp:revision>3</cp:revision>
  <dcterms:created xsi:type="dcterms:W3CDTF">2021-03-26T12:36:00Z</dcterms:created>
  <dcterms:modified xsi:type="dcterms:W3CDTF">2021-03-30T13:51:00Z</dcterms:modified>
</cp:coreProperties>
</file>